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Credit Acceptance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225310101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225310101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Ruane, Cunniff &amp; Goldfarb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534,520.00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536,132.00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536,132.00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Credit Acceptance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25505 West Twelve Mile Road, Southfield, Michigan 48034-8334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Ruane, Cunniff &amp; Goldfarb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ROCKEFELLER PLAZA, 34TH FLOOR NEW YORK, NY, 10111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225310101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536,132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534,520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536,132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Ruane, Cunniff &amp; Goldfarb L.P.</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Harris</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John Harris, Managing Member</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sectPr>
      <w:pgSz w:w="11900" w:h="16838" w:orient="portrait"/>
      <w:cols w:equalWidth="0" w:num="1">
        <w:col w:w="11220"/>
      </w:cols>
      <w:pgMar w:left="320" w:top="1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2026-02-12T17:37:30Z</dcterms:created>
  <dcterms:modified xsi:type="dcterms:W3CDTF">2026-02-12T17:37:30Z</dcterms:modified>
</cp:coreProperties>
</file>